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C45" w:rsidRDefault="00BB1C45" w:rsidP="00BB1C45">
      <w:pPr>
        <w:tabs>
          <w:tab w:val="left" w:pos="1134"/>
          <w:tab w:val="left" w:pos="11199"/>
        </w:tabs>
        <w:spacing w:after="0" w:line="240" w:lineRule="auto"/>
        <w:ind w:left="1276" w:right="-1417" w:firstLine="1134"/>
        <w:rPr>
          <w:rFonts w:ascii="Open Sans" w:eastAsia="Times New Roman" w:hAnsi="Open Sans" w:cs="Open Sans"/>
          <w:b/>
          <w:bCs/>
          <w:color w:val="000000"/>
          <w:sz w:val="20"/>
          <w:lang w:eastAsia="nl-NL"/>
        </w:rPr>
      </w:pPr>
      <w:bookmarkStart w:id="0" w:name="_GoBack"/>
      <w:bookmarkEnd w:id="0"/>
      <w:r>
        <w:rPr>
          <w:rFonts w:ascii="Open Sans" w:eastAsia="Times New Roman" w:hAnsi="Open Sans" w:cs="Open Sans"/>
          <w:b/>
          <w:bCs/>
          <w:noProof/>
          <w:color w:val="000000"/>
          <w:sz w:val="20"/>
          <w:lang w:eastAsia="nl-NL"/>
        </w:rPr>
        <w:drawing>
          <wp:inline distT="0" distB="0" distL="0" distR="0">
            <wp:extent cx="6334196" cy="1402987"/>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 KR heading 2018 NIEU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334196" cy="1402987"/>
                    </a:xfrm>
                    <a:prstGeom prst="rect">
                      <a:avLst/>
                    </a:prstGeom>
                  </pic:spPr>
                </pic:pic>
              </a:graphicData>
            </a:graphic>
          </wp:inline>
        </w:drawing>
      </w:r>
    </w:p>
    <w:p w:rsidR="00BB1C45" w:rsidRDefault="00BB1C45" w:rsidP="00BB1C45">
      <w:pPr>
        <w:tabs>
          <w:tab w:val="left" w:pos="11199"/>
        </w:tabs>
        <w:spacing w:after="0" w:line="240" w:lineRule="auto"/>
        <w:ind w:firstLine="1276"/>
        <w:rPr>
          <w:rFonts w:ascii="Open Sans" w:eastAsia="Times New Roman" w:hAnsi="Open Sans" w:cs="Open Sans"/>
          <w:b/>
          <w:bCs/>
          <w:color w:val="000000"/>
          <w:sz w:val="20"/>
          <w:lang w:eastAsia="nl-NL"/>
        </w:rPr>
      </w:pPr>
    </w:p>
    <w:p w:rsidR="00BB1C45" w:rsidRPr="003F5A4E" w:rsidRDefault="00BB1C45" w:rsidP="00BB1C45">
      <w:pPr>
        <w:pStyle w:val="xp1"/>
        <w:shd w:val="clear" w:color="auto" w:fill="FFFFFF"/>
        <w:tabs>
          <w:tab w:val="left" w:pos="11199"/>
        </w:tabs>
        <w:spacing w:before="0" w:after="0"/>
        <w:ind w:left="1276" w:right="707"/>
        <w:rPr>
          <w:rFonts w:ascii="Arial Narrow" w:hAnsi="Arial Narrow" w:cs="Arial"/>
          <w:color w:val="002060"/>
          <w:sz w:val="23"/>
          <w:szCs w:val="23"/>
        </w:rPr>
      </w:pPr>
      <w:r w:rsidRPr="003F5A4E">
        <w:rPr>
          <w:rStyle w:val="xs1"/>
          <w:rFonts w:ascii="Arial Narrow" w:hAnsi="Arial Narrow" w:cs="Arial"/>
          <w:b/>
          <w:bCs/>
          <w:color w:val="002060"/>
          <w:sz w:val="23"/>
          <w:szCs w:val="23"/>
          <w:bdr w:val="none" w:sz="0" w:space="0" w:color="auto" w:frame="1"/>
        </w:rPr>
        <w:t>PERSBERICHT</w:t>
      </w:r>
    </w:p>
    <w:p w:rsidR="00BB1C45" w:rsidRPr="003F5A4E" w:rsidRDefault="00BB1C45" w:rsidP="00BB1C45">
      <w:pPr>
        <w:pStyle w:val="xp1"/>
        <w:shd w:val="clear" w:color="auto" w:fill="FFFFFF"/>
        <w:tabs>
          <w:tab w:val="left" w:pos="11199"/>
        </w:tabs>
        <w:spacing w:before="0" w:after="0"/>
        <w:ind w:left="1276" w:right="707"/>
        <w:rPr>
          <w:rFonts w:ascii="Arial Narrow" w:hAnsi="Arial Narrow" w:cs="Arial"/>
          <w:color w:val="002060"/>
          <w:sz w:val="23"/>
          <w:szCs w:val="23"/>
        </w:rPr>
      </w:pPr>
      <w:r w:rsidRPr="003F5A4E">
        <w:rPr>
          <w:rFonts w:ascii="Arial Narrow" w:hAnsi="Arial Narrow" w:cs="Arial"/>
          <w:color w:val="002060"/>
          <w:sz w:val="23"/>
          <w:szCs w:val="23"/>
          <w:bdr w:val="none" w:sz="0" w:space="0" w:color="auto" w:frame="1"/>
        </w:rPr>
        <w:br/>
      </w:r>
      <w:r w:rsidRPr="003F5A4E">
        <w:rPr>
          <w:rStyle w:val="xs1"/>
          <w:rFonts w:ascii="Arial Narrow" w:hAnsi="Arial Narrow" w:cs="Arial"/>
          <w:b/>
          <w:bCs/>
          <w:color w:val="002060"/>
          <w:sz w:val="23"/>
          <w:szCs w:val="23"/>
          <w:bdr w:val="none" w:sz="0" w:space="0" w:color="auto" w:frame="1"/>
        </w:rPr>
        <w:t>Vind uw geliefde kunstwerk tijdens de KunstRonde Vecht &amp; Plassen op 21 en 22 mei</w:t>
      </w:r>
    </w:p>
    <w:p w:rsidR="00BB1C45" w:rsidRPr="003F5A4E" w:rsidRDefault="00BB1C45" w:rsidP="00BB1C45">
      <w:pPr>
        <w:pStyle w:val="xp1"/>
        <w:shd w:val="clear" w:color="auto" w:fill="FFFFFF"/>
        <w:tabs>
          <w:tab w:val="left" w:pos="11199"/>
        </w:tabs>
        <w:spacing w:before="0" w:after="0"/>
        <w:ind w:left="1276" w:right="707"/>
        <w:rPr>
          <w:rFonts w:ascii="Arial Narrow" w:hAnsi="Arial Narrow" w:cs="Arial"/>
          <w:color w:val="002060"/>
          <w:sz w:val="23"/>
          <w:szCs w:val="23"/>
        </w:rPr>
      </w:pPr>
      <w:r w:rsidRPr="003F5A4E">
        <w:rPr>
          <w:rStyle w:val="xs2"/>
          <w:rFonts w:ascii="Arial Narrow" w:hAnsi="Arial Narrow" w:cs="Arial"/>
          <w:color w:val="002060"/>
          <w:sz w:val="23"/>
          <w:szCs w:val="23"/>
          <w:bdr w:val="none" w:sz="0" w:space="0" w:color="auto" w:frame="1"/>
        </w:rPr>
        <w:t>Kom naar de KunstRonde in het weekend van 21 en 22 mei om een grote collectie hoogwaardige kunstwerken te zien van 2</w:t>
      </w:r>
      <w:r>
        <w:rPr>
          <w:rStyle w:val="xs2"/>
          <w:rFonts w:ascii="Arial Narrow" w:hAnsi="Arial Narrow" w:cs="Arial"/>
          <w:color w:val="002060"/>
          <w:sz w:val="23"/>
          <w:szCs w:val="23"/>
          <w:bdr w:val="none" w:sz="0" w:space="0" w:color="auto" w:frame="1"/>
        </w:rPr>
        <w:t>2</w:t>
      </w:r>
      <w:r w:rsidRPr="003F5A4E">
        <w:rPr>
          <w:rStyle w:val="xs2"/>
          <w:rFonts w:ascii="Arial Narrow" w:hAnsi="Arial Narrow" w:cs="Arial"/>
          <w:color w:val="002060"/>
          <w:sz w:val="23"/>
          <w:szCs w:val="23"/>
          <w:bdr w:val="none" w:sz="0" w:space="0" w:color="auto" w:frame="1"/>
        </w:rPr>
        <w:t xml:space="preserve"> professionele kunstenaars en </w:t>
      </w:r>
      <w:r>
        <w:rPr>
          <w:rStyle w:val="xs2"/>
          <w:rFonts w:ascii="Arial Narrow" w:hAnsi="Arial Narrow" w:cs="Arial"/>
          <w:color w:val="002060"/>
          <w:sz w:val="23"/>
          <w:szCs w:val="23"/>
          <w:bdr w:val="none" w:sz="0" w:space="0" w:color="auto" w:frame="1"/>
        </w:rPr>
        <w:t>twee</w:t>
      </w:r>
      <w:r w:rsidRPr="003F5A4E">
        <w:rPr>
          <w:rStyle w:val="xs2"/>
          <w:rFonts w:ascii="Arial Narrow" w:hAnsi="Arial Narrow" w:cs="Arial"/>
          <w:color w:val="002060"/>
          <w:sz w:val="23"/>
          <w:szCs w:val="23"/>
          <w:bdr w:val="none" w:sz="0" w:space="0" w:color="auto" w:frame="1"/>
        </w:rPr>
        <w:t xml:space="preserve"> galerieën. </w:t>
      </w:r>
      <w:r w:rsidRPr="003F5A4E">
        <w:rPr>
          <w:rFonts w:ascii="Arial Narrow" w:hAnsi="Arial Narrow" w:cs="Arial"/>
          <w:color w:val="002060"/>
          <w:sz w:val="23"/>
          <w:szCs w:val="23"/>
          <w:bdr w:val="none" w:sz="0" w:space="0" w:color="auto" w:frame="1"/>
        </w:rPr>
        <w:t>Of u nou een liefhebber bent van moderne abstracte kunst, realistische stillevens of fotografie</w:t>
      </w:r>
      <w:r>
        <w:rPr>
          <w:rFonts w:ascii="Arial Narrow" w:hAnsi="Arial Narrow" w:cs="Arial"/>
          <w:color w:val="002060"/>
          <w:sz w:val="23"/>
          <w:szCs w:val="23"/>
          <w:bdr w:val="none" w:sz="0" w:space="0" w:color="auto" w:frame="1"/>
        </w:rPr>
        <w:t xml:space="preserve"> of</w:t>
      </w:r>
      <w:r w:rsidRPr="003F5A4E">
        <w:rPr>
          <w:rFonts w:ascii="Arial Narrow" w:hAnsi="Arial Narrow" w:cs="Arial"/>
          <w:color w:val="002060"/>
          <w:sz w:val="23"/>
          <w:szCs w:val="23"/>
          <w:bdr w:val="none" w:sz="0" w:space="0" w:color="auto" w:frame="1"/>
        </w:rPr>
        <w:t xml:space="preserve"> op zoek bent naar keramisch werk voor binnen of juist een robuust beeld voor in de tuin</w:t>
      </w:r>
      <w:r>
        <w:rPr>
          <w:rFonts w:ascii="Arial Narrow" w:hAnsi="Arial Narrow" w:cs="Arial"/>
          <w:color w:val="002060"/>
          <w:sz w:val="23"/>
          <w:szCs w:val="23"/>
          <w:bdr w:val="none" w:sz="0" w:space="0" w:color="auto" w:frame="1"/>
        </w:rPr>
        <w:t>, g</w:t>
      </w:r>
      <w:r w:rsidRPr="003F5A4E">
        <w:rPr>
          <w:rFonts w:ascii="Arial Narrow" w:hAnsi="Arial Narrow" w:cs="Arial"/>
          <w:color w:val="002060"/>
          <w:sz w:val="23"/>
          <w:szCs w:val="23"/>
          <w:bdr w:val="none" w:sz="0" w:space="0" w:color="auto" w:frame="1"/>
        </w:rPr>
        <w:t>rote kans dat u tijdens de KunstRonde tegen uw favoriete kunstwerk aanloopt. Met kunstwerken tussen de 50 en 10.000 euro is er iets bijzonders voor elk budget. </w:t>
      </w:r>
    </w:p>
    <w:p w:rsidR="00BB1C45" w:rsidRPr="003F5A4E" w:rsidRDefault="00BB1C45" w:rsidP="00BB1C45">
      <w:pPr>
        <w:pStyle w:val="xp1"/>
        <w:shd w:val="clear" w:color="auto" w:fill="FFFFFF"/>
        <w:tabs>
          <w:tab w:val="left" w:pos="11199"/>
        </w:tabs>
        <w:spacing w:before="0" w:after="0"/>
        <w:ind w:left="1276" w:right="707"/>
        <w:rPr>
          <w:rFonts w:ascii="Arial Narrow" w:hAnsi="Arial Narrow" w:cs="Arial"/>
          <w:color w:val="002060"/>
          <w:sz w:val="23"/>
          <w:szCs w:val="23"/>
        </w:rPr>
      </w:pPr>
      <w:r w:rsidRPr="003F5A4E">
        <w:rPr>
          <w:rStyle w:val="xs1"/>
          <w:rFonts w:ascii="Arial Narrow" w:hAnsi="Arial Narrow" w:cs="Arial"/>
          <w:b/>
          <w:bCs/>
          <w:color w:val="002060"/>
          <w:sz w:val="23"/>
          <w:szCs w:val="23"/>
          <w:bdr w:val="none" w:sz="0" w:space="0" w:color="auto" w:frame="1"/>
        </w:rPr>
        <w:t>Route</w:t>
      </w:r>
      <w:r w:rsidRPr="003F5A4E">
        <w:rPr>
          <w:rFonts w:ascii="Arial Narrow" w:hAnsi="Arial Narrow" w:cs="Arial"/>
          <w:color w:val="002060"/>
          <w:sz w:val="23"/>
          <w:szCs w:val="23"/>
        </w:rPr>
        <w:br/>
      </w:r>
      <w:r w:rsidRPr="003F5A4E">
        <w:rPr>
          <w:rStyle w:val="xs2"/>
          <w:rFonts w:ascii="Arial Narrow" w:hAnsi="Arial Narrow" w:cs="Arial"/>
          <w:color w:val="002060"/>
          <w:sz w:val="23"/>
          <w:szCs w:val="23"/>
          <w:bdr w:val="none" w:sz="0" w:space="0" w:color="auto" w:frame="1"/>
        </w:rPr>
        <w:t xml:space="preserve">Al meer dan 25 jaar openen de leden van de professionele kunstenaarsvereniging </w:t>
      </w:r>
      <w:r>
        <w:rPr>
          <w:rStyle w:val="xs2"/>
          <w:rFonts w:ascii="Arial Narrow" w:hAnsi="Arial Narrow" w:cs="Arial"/>
          <w:color w:val="002060"/>
          <w:sz w:val="23"/>
          <w:szCs w:val="23"/>
          <w:bdr w:val="none" w:sz="0" w:space="0" w:color="auto" w:frame="1"/>
        </w:rPr>
        <w:t xml:space="preserve">KunstRonde </w:t>
      </w:r>
      <w:r w:rsidRPr="003F5A4E">
        <w:rPr>
          <w:rStyle w:val="xs2"/>
          <w:rFonts w:ascii="Arial Narrow" w:hAnsi="Arial Narrow" w:cs="Arial"/>
          <w:color w:val="002060"/>
          <w:sz w:val="23"/>
          <w:szCs w:val="23"/>
          <w:bdr w:val="none" w:sz="0" w:space="0" w:color="auto" w:frame="1"/>
        </w:rPr>
        <w:t>Vecht &amp; Plassen één weekend per jaar hun ateliers en galerieën voor kunstliefhebbers. U wordt verwelkomd door de kunstenaars zelf en zij vertellen u graag over hun werk. </w:t>
      </w:r>
      <w:r w:rsidRPr="003F5A4E">
        <w:rPr>
          <w:rFonts w:ascii="Arial Narrow" w:hAnsi="Arial Narrow" w:cs="Arial"/>
          <w:color w:val="002060"/>
          <w:sz w:val="23"/>
          <w:szCs w:val="23"/>
          <w:bdr w:val="none" w:sz="0" w:space="0" w:color="auto" w:frame="1"/>
        </w:rPr>
        <w:t>De locaties liggen vaak op bijzonder mooie plekken. Van oudsher heeft het gebied rondom de Vecht en Plassen door zijn schoonheid aantrekkingskracht gehad op kunstenaars. Vandaar dat velen zich hier gevestigd hebben. </w:t>
      </w:r>
    </w:p>
    <w:p w:rsidR="00BB1C45" w:rsidRPr="003F5A4E" w:rsidRDefault="00BB1C45" w:rsidP="00BB1C45">
      <w:pPr>
        <w:pStyle w:val="xp1"/>
        <w:shd w:val="clear" w:color="auto" w:fill="FFFFFF"/>
        <w:tabs>
          <w:tab w:val="left" w:pos="11199"/>
        </w:tabs>
        <w:spacing w:before="0" w:after="0"/>
        <w:ind w:left="1276" w:right="707"/>
        <w:rPr>
          <w:rFonts w:ascii="Arial Narrow" w:hAnsi="Arial Narrow" w:cs="Arial"/>
          <w:color w:val="002060"/>
          <w:sz w:val="23"/>
          <w:szCs w:val="23"/>
        </w:rPr>
      </w:pPr>
      <w:r w:rsidRPr="003F5A4E">
        <w:rPr>
          <w:rStyle w:val="xs2"/>
          <w:rFonts w:ascii="Arial Narrow" w:hAnsi="Arial Narrow" w:cs="Arial"/>
          <w:color w:val="002060"/>
          <w:sz w:val="23"/>
          <w:szCs w:val="23"/>
          <w:bdr w:val="none" w:sz="0" w:space="0" w:color="auto" w:frame="1"/>
        </w:rPr>
        <w:t>De KunstRonde bestrijkt het gebied van Maarssen tot Vreeland en langs de plassen van Kortenhoef, ‘s-Graveland en Loosdrecht</w:t>
      </w:r>
      <w:r>
        <w:rPr>
          <w:rStyle w:val="xs2"/>
          <w:rFonts w:ascii="Arial Narrow" w:hAnsi="Arial Narrow" w:cs="Arial"/>
          <w:color w:val="002060"/>
          <w:sz w:val="23"/>
          <w:szCs w:val="23"/>
          <w:bdr w:val="none" w:sz="0" w:space="0" w:color="auto" w:frame="1"/>
        </w:rPr>
        <w:t xml:space="preserve">. </w:t>
      </w:r>
      <w:r w:rsidRPr="003F5A4E">
        <w:rPr>
          <w:rStyle w:val="xs2"/>
          <w:rFonts w:ascii="Arial Narrow" w:hAnsi="Arial Narrow" w:cs="Arial"/>
          <w:color w:val="002060"/>
          <w:sz w:val="23"/>
          <w:szCs w:val="23"/>
          <w:bdr w:val="none" w:sz="0" w:space="0" w:color="auto" w:frame="1"/>
        </w:rPr>
        <w:t>Voor u betekent dat een mooie dagtocht met de fiets of auto langs vele idyllische dorpen. Onderweg genietend van een warm</w:t>
      </w:r>
      <w:r>
        <w:rPr>
          <w:rStyle w:val="xs2"/>
          <w:rFonts w:ascii="Arial Narrow" w:hAnsi="Arial Narrow" w:cs="Arial"/>
          <w:color w:val="002060"/>
          <w:sz w:val="23"/>
          <w:szCs w:val="23"/>
          <w:bdr w:val="none" w:sz="0" w:space="0" w:color="auto" w:frame="1"/>
        </w:rPr>
        <w:t>e</w:t>
      </w:r>
      <w:r w:rsidRPr="003F5A4E">
        <w:rPr>
          <w:rStyle w:val="xs2"/>
          <w:rFonts w:ascii="Arial Narrow" w:hAnsi="Arial Narrow" w:cs="Arial"/>
          <w:color w:val="002060"/>
          <w:sz w:val="23"/>
          <w:szCs w:val="23"/>
          <w:bdr w:val="none" w:sz="0" w:space="0" w:color="auto" w:frame="1"/>
        </w:rPr>
        <w:t xml:space="preserve"> ontvangst op uiteenlopende locaties. U zult verrast worden door de diversiteit en hoge kwaliteit van de getoonde kunstwerken. </w:t>
      </w:r>
    </w:p>
    <w:p w:rsidR="00BB1C45" w:rsidRPr="003F5A4E" w:rsidRDefault="00BB1C45" w:rsidP="00BB1C45">
      <w:pPr>
        <w:pStyle w:val="xp1"/>
        <w:shd w:val="clear" w:color="auto" w:fill="FFFFFF"/>
        <w:tabs>
          <w:tab w:val="left" w:pos="11199"/>
        </w:tabs>
        <w:spacing w:before="0" w:after="0"/>
        <w:ind w:left="1276" w:right="707"/>
        <w:rPr>
          <w:rFonts w:ascii="Arial Narrow" w:hAnsi="Arial Narrow" w:cs="Arial"/>
          <w:color w:val="002060"/>
          <w:sz w:val="23"/>
          <w:szCs w:val="23"/>
        </w:rPr>
      </w:pPr>
      <w:r w:rsidRPr="003F5A4E">
        <w:rPr>
          <w:rStyle w:val="xs1"/>
          <w:rFonts w:ascii="Arial Narrow" w:hAnsi="Arial Narrow" w:cs="Arial"/>
          <w:b/>
          <w:bCs/>
          <w:color w:val="002060"/>
          <w:sz w:val="23"/>
          <w:szCs w:val="23"/>
          <w:bdr w:val="none" w:sz="0" w:space="0" w:color="auto" w:frame="1"/>
        </w:rPr>
        <w:t>Groepsexpositie</w:t>
      </w:r>
      <w:r w:rsidRPr="003F5A4E">
        <w:rPr>
          <w:rFonts w:ascii="Arial Narrow" w:hAnsi="Arial Narrow" w:cs="Arial"/>
          <w:color w:val="002060"/>
          <w:sz w:val="23"/>
          <w:szCs w:val="23"/>
        </w:rPr>
        <w:br/>
      </w:r>
      <w:r w:rsidRPr="003F5A4E">
        <w:rPr>
          <w:rStyle w:val="xs2"/>
          <w:rFonts w:ascii="Arial Narrow" w:hAnsi="Arial Narrow" w:cs="Arial"/>
          <w:color w:val="002060"/>
          <w:sz w:val="23"/>
          <w:szCs w:val="23"/>
          <w:bdr w:val="none" w:sz="0" w:space="0" w:color="auto" w:frame="1"/>
        </w:rPr>
        <w:t>Op de groepsexpositie in de Pauluskerk in Breukelen is van elke deelnemer één kunstwerk te zien. Dit geeft u een goed overzicht</w:t>
      </w:r>
      <w:r>
        <w:rPr>
          <w:rStyle w:val="xs2"/>
          <w:rFonts w:ascii="Arial Narrow" w:hAnsi="Arial Narrow" w:cs="Arial"/>
          <w:color w:val="002060"/>
          <w:sz w:val="23"/>
          <w:szCs w:val="23"/>
          <w:bdr w:val="none" w:sz="0" w:space="0" w:color="auto" w:frame="1"/>
        </w:rPr>
        <w:t xml:space="preserve"> en</w:t>
      </w:r>
      <w:r w:rsidRPr="003F5A4E">
        <w:rPr>
          <w:rStyle w:val="xs2"/>
          <w:rFonts w:ascii="Arial Narrow" w:hAnsi="Arial Narrow" w:cs="Arial"/>
          <w:color w:val="002060"/>
          <w:sz w:val="23"/>
          <w:szCs w:val="23"/>
          <w:bdr w:val="none" w:sz="0" w:space="0" w:color="auto" w:frame="1"/>
        </w:rPr>
        <w:t xml:space="preserve"> de mogelijkheid uw favorieten te </w:t>
      </w:r>
      <w:r>
        <w:rPr>
          <w:rStyle w:val="xs2"/>
          <w:rFonts w:ascii="Arial Narrow" w:hAnsi="Arial Narrow" w:cs="Arial"/>
          <w:color w:val="002060"/>
          <w:sz w:val="23"/>
          <w:szCs w:val="23"/>
          <w:bdr w:val="none" w:sz="0" w:space="0" w:color="auto" w:frame="1"/>
        </w:rPr>
        <w:t>kiezen</w:t>
      </w:r>
      <w:r w:rsidRPr="003F5A4E">
        <w:rPr>
          <w:rStyle w:val="xs2"/>
          <w:rFonts w:ascii="Arial Narrow" w:hAnsi="Arial Narrow" w:cs="Arial"/>
          <w:color w:val="002060"/>
          <w:sz w:val="23"/>
          <w:szCs w:val="23"/>
          <w:bdr w:val="none" w:sz="0" w:space="0" w:color="auto" w:frame="1"/>
        </w:rPr>
        <w:t xml:space="preserve"> zodat u direct hun ateliers kunt bezoeken om meer van hun werk te bekijken. Veel bezoekers van de KunstRonde vinden daarom de groepsexpositie een goed startpunt. Anderen maken een selectie uit het boekje</w:t>
      </w:r>
      <w:r>
        <w:rPr>
          <w:rStyle w:val="xs2"/>
          <w:rFonts w:ascii="Arial Narrow" w:hAnsi="Arial Narrow" w:cs="Arial"/>
          <w:color w:val="002060"/>
          <w:sz w:val="23"/>
          <w:szCs w:val="23"/>
          <w:bdr w:val="none" w:sz="0" w:space="0" w:color="auto" w:frame="1"/>
        </w:rPr>
        <w:t xml:space="preserve"> KunstRonde 2022 dat overal in het gebied gratis verkrijgbaar is</w:t>
      </w:r>
      <w:r w:rsidRPr="003F5A4E">
        <w:rPr>
          <w:rStyle w:val="xs2"/>
          <w:rFonts w:ascii="Arial Narrow" w:hAnsi="Arial Narrow" w:cs="Arial"/>
          <w:color w:val="002060"/>
          <w:sz w:val="23"/>
          <w:szCs w:val="23"/>
          <w:bdr w:val="none" w:sz="0" w:space="0" w:color="auto" w:frame="1"/>
        </w:rPr>
        <w:t>. Gewoon op pad gaan en je laten verrassen kan natuurlijk ook.</w:t>
      </w:r>
    </w:p>
    <w:p w:rsidR="00BB1C45" w:rsidRPr="0039066C" w:rsidRDefault="00BB1C45" w:rsidP="00BB1C45">
      <w:pPr>
        <w:pStyle w:val="xp1"/>
        <w:shd w:val="clear" w:color="auto" w:fill="FFFFFF"/>
        <w:tabs>
          <w:tab w:val="left" w:pos="11199"/>
        </w:tabs>
        <w:spacing w:before="0" w:after="0"/>
        <w:ind w:left="1276" w:right="707"/>
        <w:rPr>
          <w:rStyle w:val="xs2"/>
          <w:rFonts w:ascii="Arial Narrow" w:hAnsi="Arial Narrow" w:cs="Arial"/>
          <w:color w:val="002060"/>
          <w:sz w:val="23"/>
          <w:szCs w:val="23"/>
          <w:bdr w:val="none" w:sz="0" w:space="0" w:color="auto" w:frame="1"/>
        </w:rPr>
      </w:pPr>
      <w:r w:rsidRPr="003F5A4E">
        <w:rPr>
          <w:rStyle w:val="xs2"/>
          <w:rFonts w:ascii="Arial Narrow" w:hAnsi="Arial Narrow" w:cs="Arial"/>
          <w:color w:val="002060"/>
          <w:sz w:val="23"/>
          <w:szCs w:val="23"/>
          <w:bdr w:val="none" w:sz="0" w:space="0" w:color="auto" w:frame="1"/>
        </w:rPr>
        <w:t>Adres groepsexpositie:</w:t>
      </w:r>
      <w:r>
        <w:rPr>
          <w:rStyle w:val="xs2"/>
          <w:rFonts w:ascii="Arial Narrow" w:hAnsi="Arial Narrow" w:cs="Arial"/>
          <w:color w:val="002060"/>
          <w:sz w:val="23"/>
          <w:szCs w:val="23"/>
          <w:bdr w:val="none" w:sz="0" w:space="0" w:color="auto" w:frame="1"/>
        </w:rPr>
        <w:t xml:space="preserve"> Pauluskerk, </w:t>
      </w:r>
      <w:r w:rsidRPr="003F5A4E">
        <w:rPr>
          <w:rStyle w:val="xs2"/>
          <w:rFonts w:ascii="Arial Narrow" w:hAnsi="Arial Narrow" w:cs="Arial"/>
          <w:color w:val="002060"/>
          <w:sz w:val="23"/>
          <w:szCs w:val="23"/>
          <w:bdr w:val="none" w:sz="0" w:space="0" w:color="auto" w:frame="1"/>
        </w:rPr>
        <w:t xml:space="preserve"> Straatweg 37, 3621 CM Breukelen</w:t>
      </w:r>
      <w:r>
        <w:rPr>
          <w:rStyle w:val="xs2"/>
          <w:rFonts w:ascii="Arial Narrow" w:hAnsi="Arial Narrow" w:cs="Arial"/>
          <w:color w:val="002060"/>
          <w:sz w:val="23"/>
          <w:szCs w:val="23"/>
          <w:bdr w:val="none" w:sz="0" w:space="0" w:color="auto" w:frame="1"/>
        </w:rPr>
        <w:br/>
      </w:r>
      <w:r w:rsidRPr="0039066C">
        <w:rPr>
          <w:rStyle w:val="xs2"/>
          <w:rFonts w:ascii="Arial Narrow" w:hAnsi="Arial Narrow" w:cs="Arial"/>
          <w:color w:val="002060"/>
          <w:sz w:val="23"/>
          <w:szCs w:val="23"/>
          <w:bdr w:val="none" w:sz="0" w:space="0" w:color="auto" w:frame="1"/>
        </w:rPr>
        <w:t>Openingstijden</w:t>
      </w:r>
      <w:r>
        <w:rPr>
          <w:rStyle w:val="xs2"/>
          <w:rFonts w:ascii="Arial Narrow" w:hAnsi="Arial Narrow" w:cs="Arial"/>
          <w:color w:val="002060"/>
          <w:sz w:val="23"/>
          <w:szCs w:val="23"/>
          <w:bdr w:val="none" w:sz="0" w:space="0" w:color="auto" w:frame="1"/>
        </w:rPr>
        <w:t xml:space="preserve"> alle locaties</w:t>
      </w:r>
      <w:r w:rsidRPr="0039066C">
        <w:rPr>
          <w:rStyle w:val="xs2"/>
          <w:rFonts w:ascii="Arial Narrow" w:hAnsi="Arial Narrow" w:cs="Arial"/>
          <w:color w:val="002060"/>
          <w:sz w:val="23"/>
          <w:szCs w:val="23"/>
          <w:bdr w:val="none" w:sz="0" w:space="0" w:color="auto" w:frame="1"/>
        </w:rPr>
        <w:t xml:space="preserve">: </w:t>
      </w:r>
      <w:r>
        <w:rPr>
          <w:rStyle w:val="xs2"/>
          <w:rFonts w:ascii="Arial Narrow" w:hAnsi="Arial Narrow" w:cs="Arial"/>
          <w:color w:val="002060"/>
          <w:sz w:val="23"/>
          <w:szCs w:val="23"/>
          <w:bdr w:val="none" w:sz="0" w:space="0" w:color="auto" w:frame="1"/>
        </w:rPr>
        <w:t>11</w:t>
      </w:r>
      <w:r w:rsidRPr="0039066C">
        <w:rPr>
          <w:rStyle w:val="xs2"/>
          <w:rFonts w:ascii="Arial Narrow" w:hAnsi="Arial Narrow" w:cs="Arial"/>
          <w:color w:val="002060"/>
          <w:sz w:val="23"/>
          <w:szCs w:val="23"/>
          <w:bdr w:val="none" w:sz="0" w:space="0" w:color="auto" w:frame="1"/>
        </w:rPr>
        <w:t xml:space="preserve">  - 17</w:t>
      </w:r>
      <w:r>
        <w:rPr>
          <w:rStyle w:val="xs2"/>
          <w:rFonts w:ascii="Arial Narrow" w:hAnsi="Arial Narrow" w:cs="Arial"/>
          <w:color w:val="002060"/>
          <w:sz w:val="23"/>
          <w:szCs w:val="23"/>
          <w:bdr w:val="none" w:sz="0" w:space="0" w:color="auto" w:frame="1"/>
        </w:rPr>
        <w:t>.30</w:t>
      </w:r>
      <w:r w:rsidRPr="0039066C">
        <w:rPr>
          <w:rStyle w:val="xs2"/>
          <w:rFonts w:ascii="Arial Narrow" w:hAnsi="Arial Narrow" w:cs="Arial"/>
          <w:color w:val="002060"/>
          <w:sz w:val="23"/>
          <w:szCs w:val="23"/>
          <w:bdr w:val="none" w:sz="0" w:space="0" w:color="auto" w:frame="1"/>
        </w:rPr>
        <w:t xml:space="preserve"> uur</w:t>
      </w:r>
    </w:p>
    <w:p w:rsidR="00BB1C45" w:rsidRPr="003F5A4E" w:rsidRDefault="00BB1C45" w:rsidP="00BB1C45">
      <w:pPr>
        <w:pStyle w:val="xp1"/>
        <w:shd w:val="clear" w:color="auto" w:fill="FFFFFF"/>
        <w:tabs>
          <w:tab w:val="left" w:pos="11199"/>
        </w:tabs>
        <w:spacing w:before="0" w:beforeAutospacing="0" w:after="0" w:afterAutospacing="0"/>
        <w:ind w:left="1276" w:right="707"/>
        <w:rPr>
          <w:rFonts w:ascii="Arial Narrow" w:hAnsi="Arial Narrow" w:cs="Arial"/>
          <w:color w:val="002060"/>
          <w:sz w:val="23"/>
          <w:szCs w:val="23"/>
        </w:rPr>
      </w:pPr>
      <w:r w:rsidRPr="003F5A4E">
        <w:rPr>
          <w:rStyle w:val="xs2"/>
          <w:rFonts w:ascii="Arial Narrow" w:hAnsi="Arial Narrow" w:cs="Arial"/>
          <w:color w:val="002060"/>
          <w:sz w:val="23"/>
          <w:szCs w:val="23"/>
          <w:bdr w:val="none" w:sz="0" w:space="0" w:color="auto" w:frame="1"/>
        </w:rPr>
        <w:t xml:space="preserve">Website: </w:t>
      </w:r>
      <w:hyperlink r:id="rId5" w:tgtFrame="_blank" w:history="1">
        <w:r w:rsidRPr="00BB1C45">
          <w:rPr>
            <w:rStyle w:val="Hyperlink"/>
            <w:rFonts w:ascii="Arial Narrow" w:hAnsi="Arial Narrow" w:cs="Arial"/>
            <w:color w:val="002060"/>
            <w:sz w:val="23"/>
            <w:szCs w:val="23"/>
            <w:u w:val="none"/>
            <w:bdr w:val="none" w:sz="0" w:space="0" w:color="auto" w:frame="1"/>
          </w:rPr>
          <w:t>www.kunstronde.nl</w:t>
        </w:r>
      </w:hyperlink>
    </w:p>
    <w:p w:rsidR="00BB1C45" w:rsidRPr="003F5A4E" w:rsidRDefault="006F1531" w:rsidP="00BB1C45">
      <w:pPr>
        <w:pStyle w:val="xp1"/>
        <w:shd w:val="clear" w:color="auto" w:fill="FFFFFF"/>
        <w:tabs>
          <w:tab w:val="left" w:pos="11199"/>
        </w:tabs>
        <w:spacing w:before="0" w:beforeAutospacing="0" w:after="0" w:afterAutospacing="0"/>
        <w:ind w:left="1276" w:right="707"/>
        <w:rPr>
          <w:rFonts w:ascii="Arial Narrow" w:hAnsi="Arial Narrow" w:cs="Arial"/>
          <w:color w:val="002060"/>
          <w:sz w:val="23"/>
          <w:szCs w:val="23"/>
        </w:rPr>
      </w:pPr>
      <w:hyperlink r:id="rId6" w:tgtFrame="_blank" w:history="1">
        <w:r w:rsidR="00BB1C45" w:rsidRPr="00BB1C45">
          <w:rPr>
            <w:rStyle w:val="Hyperlink"/>
            <w:rFonts w:ascii="Arial Narrow" w:hAnsi="Arial Narrow" w:cs="Arial"/>
            <w:color w:val="002060"/>
            <w:sz w:val="23"/>
            <w:szCs w:val="23"/>
            <w:u w:val="none"/>
            <w:bdr w:val="none" w:sz="0" w:space="0" w:color="auto" w:frame="1"/>
          </w:rPr>
          <w:t xml:space="preserve">Facebook en </w:t>
        </w:r>
        <w:r w:rsidR="00BB1C45" w:rsidRPr="00BB1C45">
          <w:rPr>
            <w:rStyle w:val="xs2"/>
            <w:rFonts w:ascii="Arial Narrow" w:hAnsi="Arial Narrow" w:cs="Arial"/>
            <w:color w:val="002060"/>
            <w:sz w:val="23"/>
            <w:szCs w:val="23"/>
            <w:bdr w:val="none" w:sz="0" w:space="0" w:color="auto" w:frame="1"/>
          </w:rPr>
          <w:t>Instagram</w:t>
        </w:r>
        <w:r w:rsidR="00BB1C45" w:rsidRPr="00BB1C45">
          <w:rPr>
            <w:rStyle w:val="Hyperlink"/>
            <w:rFonts w:ascii="Arial Narrow" w:hAnsi="Arial Narrow" w:cs="Arial"/>
            <w:color w:val="002060"/>
            <w:sz w:val="23"/>
            <w:szCs w:val="23"/>
            <w:u w:val="none"/>
            <w:bdr w:val="none" w:sz="0" w:space="0" w:color="auto" w:frame="1"/>
          </w:rPr>
          <w:t>:</w:t>
        </w:r>
      </w:hyperlink>
      <w:r w:rsidR="00BB1C45" w:rsidRPr="003F5A4E">
        <w:rPr>
          <w:rStyle w:val="xs2"/>
          <w:rFonts w:ascii="Arial Narrow" w:hAnsi="Arial Narrow" w:cs="Arial"/>
          <w:color w:val="002060"/>
          <w:sz w:val="23"/>
          <w:szCs w:val="23"/>
          <w:bdr w:val="none" w:sz="0" w:space="0" w:color="auto" w:frame="1"/>
        </w:rPr>
        <w:t xml:space="preserve"> @KunstRonde </w:t>
      </w:r>
    </w:p>
    <w:p w:rsidR="00BB1C45" w:rsidRPr="003F5A4E" w:rsidRDefault="00BB1C45" w:rsidP="00BB1C45">
      <w:pPr>
        <w:tabs>
          <w:tab w:val="left" w:pos="2552"/>
          <w:tab w:val="left" w:pos="11199"/>
        </w:tabs>
        <w:spacing w:after="0"/>
        <w:ind w:left="1276"/>
        <w:rPr>
          <w:rStyle w:val="xs2"/>
          <w:rFonts w:eastAsiaTheme="minorEastAsia"/>
          <w:color w:val="002060"/>
          <w:sz w:val="23"/>
          <w:szCs w:val="23"/>
          <w:bdr w:val="none" w:sz="0" w:space="0" w:color="auto" w:frame="1"/>
          <w:lang w:eastAsia="nl-NL"/>
        </w:rPr>
      </w:pPr>
      <w:r w:rsidRPr="003F5A4E">
        <w:rPr>
          <w:rStyle w:val="xs2"/>
          <w:rFonts w:ascii="Arial Narrow" w:eastAsiaTheme="minorEastAsia" w:hAnsi="Arial Narrow" w:cs="Arial"/>
          <w:color w:val="002060"/>
          <w:sz w:val="23"/>
          <w:szCs w:val="23"/>
          <w:bdr w:val="none" w:sz="0" w:space="0" w:color="auto" w:frame="1"/>
          <w:lang w:eastAsia="nl-NL"/>
        </w:rPr>
        <w:t xml:space="preserve">Contactpersoon voor de pers: Simon Hof, </w:t>
      </w:r>
      <w:hyperlink r:id="rId7" w:history="1">
        <w:r w:rsidRPr="003F5A4E">
          <w:rPr>
            <w:rStyle w:val="xs2"/>
            <w:rFonts w:ascii="Arial Narrow" w:eastAsiaTheme="minorEastAsia" w:hAnsi="Arial Narrow" w:cs="Arial"/>
            <w:color w:val="002060"/>
            <w:sz w:val="23"/>
            <w:szCs w:val="23"/>
            <w:bdr w:val="none" w:sz="0" w:space="0" w:color="auto" w:frame="1"/>
            <w:lang w:eastAsia="nl-NL"/>
          </w:rPr>
          <w:t>info@simon-hof.com</w:t>
        </w:r>
      </w:hyperlink>
      <w:r w:rsidRPr="003F5A4E">
        <w:rPr>
          <w:rStyle w:val="xs2"/>
          <w:rFonts w:ascii="Arial Narrow" w:eastAsiaTheme="minorEastAsia" w:hAnsi="Arial Narrow" w:cs="Arial"/>
          <w:color w:val="002060"/>
          <w:sz w:val="23"/>
          <w:szCs w:val="23"/>
          <w:bdr w:val="none" w:sz="0" w:space="0" w:color="auto" w:frame="1"/>
          <w:lang w:eastAsia="nl-NL"/>
        </w:rPr>
        <w:t>, tel</w:t>
      </w:r>
      <w:r>
        <w:rPr>
          <w:rStyle w:val="xs2"/>
          <w:rFonts w:ascii="Arial Narrow" w:eastAsiaTheme="minorEastAsia" w:hAnsi="Arial Narrow" w:cs="Arial"/>
          <w:color w:val="002060"/>
          <w:sz w:val="23"/>
          <w:szCs w:val="23"/>
          <w:bdr w:val="none" w:sz="0" w:space="0" w:color="auto" w:frame="1"/>
          <w:lang w:eastAsia="nl-NL"/>
        </w:rPr>
        <w:t>.</w:t>
      </w:r>
      <w:r w:rsidRPr="003F5A4E">
        <w:rPr>
          <w:rStyle w:val="xs2"/>
          <w:rFonts w:ascii="Arial Narrow" w:eastAsiaTheme="minorEastAsia" w:hAnsi="Arial Narrow" w:cs="Arial"/>
          <w:color w:val="002060"/>
          <w:sz w:val="23"/>
          <w:szCs w:val="23"/>
          <w:bdr w:val="none" w:sz="0" w:space="0" w:color="auto" w:frame="1"/>
          <w:lang w:eastAsia="nl-NL"/>
        </w:rPr>
        <w:t xml:space="preserve"> 06</w:t>
      </w:r>
      <w:r>
        <w:rPr>
          <w:rStyle w:val="xs2"/>
          <w:rFonts w:ascii="Arial Narrow" w:eastAsiaTheme="minorEastAsia" w:hAnsi="Arial Narrow" w:cs="Arial"/>
          <w:color w:val="002060"/>
          <w:sz w:val="23"/>
          <w:szCs w:val="23"/>
          <w:bdr w:val="none" w:sz="0" w:space="0" w:color="auto" w:frame="1"/>
          <w:lang w:eastAsia="nl-NL"/>
        </w:rPr>
        <w:t>-</w:t>
      </w:r>
      <w:r w:rsidRPr="003F5A4E">
        <w:rPr>
          <w:rStyle w:val="xs2"/>
          <w:rFonts w:ascii="Arial Narrow" w:eastAsiaTheme="minorEastAsia" w:hAnsi="Arial Narrow" w:cs="Arial"/>
          <w:color w:val="002060"/>
          <w:sz w:val="23"/>
          <w:szCs w:val="23"/>
          <w:bdr w:val="none" w:sz="0" w:space="0" w:color="auto" w:frame="1"/>
          <w:lang w:eastAsia="nl-NL"/>
        </w:rPr>
        <w:t>11369750</w:t>
      </w:r>
    </w:p>
    <w:p w:rsidR="00535FDB" w:rsidRDefault="006F1531" w:rsidP="00BB1C45">
      <w:pPr>
        <w:tabs>
          <w:tab w:val="left" w:pos="11199"/>
        </w:tabs>
      </w:pPr>
    </w:p>
    <w:sectPr w:rsidR="00535FDB" w:rsidSect="00BB1C45">
      <w:pgSz w:w="11906" w:h="16838"/>
      <w:pgMar w:top="426" w:right="707" w:bottom="1417"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C45"/>
    <w:rsid w:val="00404667"/>
    <w:rsid w:val="004F452A"/>
    <w:rsid w:val="0068472D"/>
    <w:rsid w:val="006F1531"/>
    <w:rsid w:val="00BB1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BE680-A9C3-4C84-B4F4-B7F96733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B1C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p1">
    <w:name w:val="x_p1"/>
    <w:basedOn w:val="Standaard"/>
    <w:rsid w:val="00BB1C45"/>
    <w:pPr>
      <w:spacing w:before="100" w:beforeAutospacing="1" w:after="100" w:afterAutospacing="1" w:line="240" w:lineRule="auto"/>
    </w:pPr>
    <w:rPr>
      <w:rFonts w:ascii="Times" w:eastAsiaTheme="minorEastAsia" w:hAnsi="Times"/>
      <w:sz w:val="20"/>
      <w:szCs w:val="20"/>
      <w:lang w:eastAsia="nl-NL"/>
    </w:rPr>
  </w:style>
  <w:style w:type="character" w:customStyle="1" w:styleId="xs1">
    <w:name w:val="x_s1"/>
    <w:basedOn w:val="Standaardalinea-lettertype"/>
    <w:rsid w:val="00BB1C45"/>
  </w:style>
  <w:style w:type="character" w:customStyle="1" w:styleId="xs2">
    <w:name w:val="x_s2"/>
    <w:basedOn w:val="Standaardalinea-lettertype"/>
    <w:rsid w:val="00BB1C45"/>
  </w:style>
  <w:style w:type="character" w:styleId="Hyperlink">
    <w:name w:val="Hyperlink"/>
    <w:basedOn w:val="Standaardalinea-lettertype"/>
    <w:uiPriority w:val="99"/>
    <w:semiHidden/>
    <w:unhideWhenUsed/>
    <w:rsid w:val="00BB1C45"/>
    <w:rPr>
      <w:color w:val="0000FF"/>
      <w:u w:val="single"/>
    </w:rPr>
  </w:style>
  <w:style w:type="paragraph" w:styleId="Ballontekst">
    <w:name w:val="Balloon Text"/>
    <w:basedOn w:val="Standaard"/>
    <w:link w:val="BallontekstChar"/>
    <w:uiPriority w:val="99"/>
    <w:semiHidden/>
    <w:unhideWhenUsed/>
    <w:rsid w:val="00BB1C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1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imon-hof.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kunstronde" TargetMode="External"/><Relationship Id="rId5" Type="http://schemas.openxmlformats.org/officeDocument/2006/relationships/hyperlink" Target="http://www.kunstronde.n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2030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Hansje Aelvoet</cp:lastModifiedBy>
  <cp:revision>2</cp:revision>
  <dcterms:created xsi:type="dcterms:W3CDTF">2022-03-06T10:24:00Z</dcterms:created>
  <dcterms:modified xsi:type="dcterms:W3CDTF">2022-03-06T10:24:00Z</dcterms:modified>
</cp:coreProperties>
</file>